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A2" w:rsidRPr="002C21AE" w:rsidRDefault="00D34CB9" w:rsidP="004F03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9CD0EAB" wp14:editId="4AB8AC35">
            <wp:simplePos x="0" y="0"/>
            <wp:positionH relativeFrom="column">
              <wp:posOffset>3856355</wp:posOffset>
            </wp:positionH>
            <wp:positionV relativeFrom="paragraph">
              <wp:posOffset>116840</wp:posOffset>
            </wp:positionV>
            <wp:extent cx="1858645" cy="1372870"/>
            <wp:effectExtent l="0" t="0" r="8255" b="0"/>
            <wp:wrapTight wrapText="bothSides">
              <wp:wrapPolygon edited="0">
                <wp:start x="0" y="0"/>
                <wp:lineTo x="0" y="21280"/>
                <wp:lineTo x="21475" y="21280"/>
                <wp:lineTo x="21475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64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9A2" w:rsidRPr="002C21AE" w:rsidRDefault="009239A2" w:rsidP="00191E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2C21AE">
        <w:rPr>
          <w:rFonts w:ascii="Times New Roman" w:hAnsi="Times New Roman" w:cs="Times New Roman"/>
          <w:b/>
          <w:sz w:val="26"/>
          <w:szCs w:val="26"/>
          <w:lang w:eastAsia="pl-PL"/>
        </w:rPr>
        <w:t>Centrum Informacji i Edukacji Ekologicznej</w:t>
      </w:r>
    </w:p>
    <w:p w:rsidR="00E94278" w:rsidRPr="002C21AE" w:rsidRDefault="009239A2" w:rsidP="00191E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2C21AE">
        <w:rPr>
          <w:rFonts w:ascii="Times New Roman" w:hAnsi="Times New Roman" w:cs="Times New Roman"/>
          <w:b/>
          <w:sz w:val="26"/>
          <w:szCs w:val="26"/>
          <w:lang w:eastAsia="pl-PL"/>
        </w:rPr>
        <w:t>serdecznie</w:t>
      </w:r>
      <w:r w:rsidR="00E87339" w:rsidRPr="002C21AE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zaprasza na bezpłatne szkolenie</w:t>
      </w:r>
      <w:r w:rsidRPr="002C21AE">
        <w:rPr>
          <w:rFonts w:ascii="Times New Roman" w:hAnsi="Times New Roman" w:cs="Times New Roman"/>
          <w:b/>
          <w:sz w:val="26"/>
          <w:szCs w:val="26"/>
          <w:lang w:eastAsia="pl-PL"/>
        </w:rPr>
        <w:t>:</w:t>
      </w:r>
    </w:p>
    <w:p w:rsidR="00E94278" w:rsidRPr="006B3E5C" w:rsidRDefault="00D34CB9" w:rsidP="00191E3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lang w:eastAsia="pl-PL"/>
        </w:rPr>
      </w:pPr>
      <w:r w:rsidRPr="006B3E5C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lang w:eastAsia="pl-PL"/>
        </w:rPr>
        <w:t>Przyroda</w:t>
      </w:r>
      <w:r w:rsidR="00E94278" w:rsidRPr="006B3E5C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lang w:eastAsia="pl-PL"/>
        </w:rPr>
        <w:t xml:space="preserve"> kreską</w:t>
      </w:r>
    </w:p>
    <w:p w:rsidR="00D34CB9" w:rsidRDefault="009239A2" w:rsidP="00191E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2C21AE">
        <w:rPr>
          <w:rFonts w:ascii="Times New Roman" w:hAnsi="Times New Roman" w:cs="Times New Roman"/>
          <w:b/>
          <w:sz w:val="26"/>
          <w:szCs w:val="26"/>
          <w:lang w:eastAsia="pl-PL"/>
        </w:rPr>
        <w:t>które odbędzie się</w:t>
      </w:r>
    </w:p>
    <w:p w:rsidR="009239A2" w:rsidRDefault="00E94278" w:rsidP="00191E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  <w:r w:rsidRPr="002C21AE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24 października</w:t>
      </w:r>
      <w:r w:rsidR="00C02DAC" w:rsidRPr="002C21AE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Pr="002C21AE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2019</w:t>
      </w:r>
      <w:r w:rsidR="00001270" w:rsidRPr="002C21AE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 roku </w:t>
      </w:r>
      <w:r w:rsidR="00C02DAC" w:rsidRPr="002C21AE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o </w:t>
      </w:r>
      <w:r w:rsidR="002C21AE" w:rsidRPr="002C21AE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godz. 14</w:t>
      </w:r>
      <w:r w:rsidR="0080520E" w:rsidRPr="002C21AE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.0</w:t>
      </w:r>
      <w:r w:rsidR="00C02DAC" w:rsidRPr="002C21AE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0</w:t>
      </w:r>
    </w:p>
    <w:p w:rsidR="00D34CB9" w:rsidRDefault="00D34CB9" w:rsidP="00191E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</w:p>
    <w:p w:rsidR="00D34CB9" w:rsidRPr="002C21AE" w:rsidRDefault="00D34CB9" w:rsidP="00191E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</w:p>
    <w:p w:rsidR="00E87339" w:rsidRPr="002C21AE" w:rsidRDefault="00E87339" w:rsidP="004F030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</w:p>
    <w:p w:rsidR="00E87339" w:rsidRPr="002C21AE" w:rsidRDefault="006325E8" w:rsidP="006B3E5C">
      <w:pPr>
        <w:pStyle w:val="Zwykytek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Edukacja miewa różne oblicza. Szukając pomysłów na mniej oczywiste formy, proponujemy</w:t>
      </w:r>
      <w:r w:rsidR="00E87339" w:rsidRPr="002C21AE">
        <w:rPr>
          <w:rFonts w:ascii="Times New Roman" w:hAnsi="Times New Roman" w:cs="Times New Roman"/>
        </w:rPr>
        <w:t xml:space="preserve"> warsztat dl</w:t>
      </w:r>
      <w:r>
        <w:rPr>
          <w:rFonts w:ascii="Times New Roman" w:hAnsi="Times New Roman" w:cs="Times New Roman"/>
        </w:rPr>
        <w:t>a nauczycieli</w:t>
      </w:r>
      <w:r w:rsidR="00E87339" w:rsidRPr="002C21AE">
        <w:rPr>
          <w:rFonts w:ascii="Times New Roman" w:hAnsi="Times New Roman" w:cs="Times New Roman"/>
        </w:rPr>
        <w:t xml:space="preserve"> i edukatorów łączący walory merytoryczne z artystyczną fo</w:t>
      </w:r>
      <w:r>
        <w:rPr>
          <w:rFonts w:ascii="Times New Roman" w:hAnsi="Times New Roman" w:cs="Times New Roman"/>
        </w:rPr>
        <w:t>rmą przekazu. Podczas warsztatu/spotkania</w:t>
      </w:r>
      <w:r w:rsidR="00E87339" w:rsidRPr="002C21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prowadzonego</w:t>
      </w:r>
      <w:r w:rsidR="004D76A2" w:rsidRPr="002C21AE">
        <w:rPr>
          <w:rFonts w:ascii="Times New Roman" w:hAnsi="Times New Roman" w:cs="Times New Roman"/>
        </w:rPr>
        <w:t xml:space="preserve"> przez doświadczonego przyrodnika i rysownika Michała </w:t>
      </w:r>
      <w:proofErr w:type="spellStart"/>
      <w:r w:rsidR="004D76A2" w:rsidRPr="002C21AE">
        <w:rPr>
          <w:rFonts w:ascii="Times New Roman" w:hAnsi="Times New Roman" w:cs="Times New Roman"/>
        </w:rPr>
        <w:t>Skakuja</w:t>
      </w:r>
      <w:proofErr w:type="spellEnd"/>
      <w:r w:rsidR="004D76A2" w:rsidRPr="002C21A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stworzymy</w:t>
      </w:r>
      <w:r w:rsidR="00E87339" w:rsidRPr="002C21AE">
        <w:rPr>
          <w:rFonts w:ascii="Times New Roman" w:hAnsi="Times New Roman" w:cs="Times New Roman"/>
        </w:rPr>
        <w:t xml:space="preserve"> komiks propagujący pozytywne postawy dotyczące naszych relacji z ptakami. </w:t>
      </w:r>
      <w:r>
        <w:rPr>
          <w:rFonts w:ascii="Times New Roman" w:hAnsi="Times New Roman" w:cs="Times New Roman"/>
        </w:rPr>
        <w:t>Po</w:t>
      </w:r>
      <w:r w:rsidR="00E87339" w:rsidRPr="002C21AE">
        <w:rPr>
          <w:rFonts w:ascii="Times New Roman" w:hAnsi="Times New Roman" w:cs="Times New Roman"/>
        </w:rPr>
        <w:t>dyskutujemy w jaki sposób możemy pomagać a także czego nie powinniśmy robić.</w:t>
      </w:r>
      <w:r w:rsidR="004D76A2" w:rsidRPr="002C21AE">
        <w:rPr>
          <w:rFonts w:ascii="Times New Roman" w:hAnsi="Times New Roman" w:cs="Times New Roman"/>
        </w:rPr>
        <w:t xml:space="preserve"> </w:t>
      </w:r>
      <w:r w:rsidR="00E87339" w:rsidRPr="002C21AE">
        <w:rPr>
          <w:rFonts w:ascii="Times New Roman" w:hAnsi="Times New Roman" w:cs="Times New Roman"/>
        </w:rPr>
        <w:t xml:space="preserve">Zastanowimy się jak za pomocą rysunków </w:t>
      </w:r>
      <w:r>
        <w:rPr>
          <w:rFonts w:ascii="Times New Roman" w:hAnsi="Times New Roman" w:cs="Times New Roman"/>
        </w:rPr>
        <w:t xml:space="preserve">przekazać ważne dla nas treści, które uruchomią pozytywne postawy. </w:t>
      </w:r>
      <w:r w:rsidR="00E87339" w:rsidRPr="002C21AE">
        <w:rPr>
          <w:rFonts w:ascii="Times New Roman" w:hAnsi="Times New Roman" w:cs="Times New Roman"/>
        </w:rPr>
        <w:t>Postaramy się przelać na papier nasze pomysły aby powstał</w:t>
      </w:r>
      <w:r w:rsidR="00D34CB9">
        <w:rPr>
          <w:rFonts w:ascii="Times New Roman" w:hAnsi="Times New Roman" w:cs="Times New Roman"/>
        </w:rPr>
        <w:t xml:space="preserve">y niepowtarzalne, edukacyjne </w:t>
      </w:r>
      <w:r w:rsidR="00E87339" w:rsidRPr="002C21AE">
        <w:rPr>
          <w:rFonts w:ascii="Times New Roman" w:hAnsi="Times New Roman" w:cs="Times New Roman"/>
        </w:rPr>
        <w:t>komiks</w:t>
      </w:r>
      <w:r w:rsidR="00D34CB9">
        <w:rPr>
          <w:rFonts w:ascii="Times New Roman" w:hAnsi="Times New Roman" w:cs="Times New Roman"/>
        </w:rPr>
        <w:t>y</w:t>
      </w:r>
      <w:r w:rsidR="00E87339" w:rsidRPr="002C21AE">
        <w:rPr>
          <w:rFonts w:ascii="Times New Roman" w:hAnsi="Times New Roman" w:cs="Times New Roman"/>
        </w:rPr>
        <w:t>.</w:t>
      </w:r>
    </w:p>
    <w:p w:rsidR="00E87339" w:rsidRPr="002C21AE" w:rsidRDefault="00E87339" w:rsidP="006B3E5C">
      <w:pPr>
        <w:pStyle w:val="Zwykytekst"/>
        <w:jc w:val="both"/>
        <w:rPr>
          <w:rFonts w:ascii="Times New Roman" w:hAnsi="Times New Roman" w:cs="Times New Roman"/>
        </w:rPr>
      </w:pPr>
    </w:p>
    <w:p w:rsidR="00E87339" w:rsidRPr="002C21AE" w:rsidRDefault="00E87339" w:rsidP="006B3E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184">
        <w:rPr>
          <w:rFonts w:ascii="Times New Roman" w:hAnsi="Times New Roman" w:cs="Times New Roman"/>
        </w:rPr>
        <w:t>Zadaniem uczestników b</w:t>
      </w:r>
      <w:bookmarkStart w:id="0" w:name="_GoBack"/>
      <w:bookmarkEnd w:id="0"/>
      <w:r w:rsidRPr="00D33184">
        <w:rPr>
          <w:rFonts w:ascii="Times New Roman" w:hAnsi="Times New Roman" w:cs="Times New Roman"/>
        </w:rPr>
        <w:t xml:space="preserve">ędzie samodzielne dokończenie opowieści/komiksu, pod czujnym okiem eksperta. Praca twórcza będzie </w:t>
      </w:r>
      <w:r w:rsidR="00D34CB9" w:rsidRPr="00D33184">
        <w:rPr>
          <w:rFonts w:ascii="Times New Roman" w:hAnsi="Times New Roman" w:cs="Times New Roman"/>
        </w:rPr>
        <w:t>przeplatana</w:t>
      </w:r>
      <w:r w:rsidRPr="00D33184">
        <w:rPr>
          <w:rFonts w:ascii="Times New Roman" w:hAnsi="Times New Roman" w:cs="Times New Roman"/>
        </w:rPr>
        <w:t xml:space="preserve"> </w:t>
      </w:r>
      <w:r w:rsidR="00D34CB9" w:rsidRPr="00D33184">
        <w:rPr>
          <w:rFonts w:ascii="Times New Roman" w:hAnsi="Times New Roman" w:cs="Times New Roman"/>
        </w:rPr>
        <w:t>opowieściami i rozmowami</w:t>
      </w:r>
      <w:r w:rsidRPr="00D33184">
        <w:rPr>
          <w:rFonts w:ascii="Times New Roman" w:hAnsi="Times New Roman" w:cs="Times New Roman"/>
        </w:rPr>
        <w:t xml:space="preserve"> na temat ujęty w komiksie.</w:t>
      </w:r>
    </w:p>
    <w:p w:rsidR="00F475CA" w:rsidRPr="002C21AE" w:rsidRDefault="00F475CA" w:rsidP="004F030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:rsidR="009239A2" w:rsidRPr="002C21AE" w:rsidRDefault="009239A2" w:rsidP="004F0306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eastAsia="pl-PL"/>
        </w:rPr>
      </w:pPr>
      <w:r w:rsidRPr="002C21AE">
        <w:rPr>
          <w:rFonts w:ascii="Times New Roman" w:hAnsi="Times New Roman" w:cs="Times New Roman"/>
          <w:b/>
          <w:bCs/>
          <w:u w:val="single"/>
          <w:lang w:eastAsia="pl-PL"/>
        </w:rPr>
        <w:t>Miejsce szkolenia:</w:t>
      </w:r>
    </w:p>
    <w:p w:rsidR="007622BA" w:rsidRPr="002C21AE" w:rsidRDefault="007D0882" w:rsidP="00F710F7">
      <w:pPr>
        <w:spacing w:after="0" w:line="240" w:lineRule="auto"/>
        <w:jc w:val="both"/>
        <w:rPr>
          <w:rFonts w:ascii="Times New Roman" w:hAnsi="Times New Roman" w:cs="Times New Roman"/>
          <w:b/>
          <w:lang w:eastAsia="pl-PL"/>
        </w:rPr>
      </w:pPr>
      <w:r w:rsidRPr="002C21AE">
        <w:rPr>
          <w:rFonts w:ascii="Times New Roman" w:hAnsi="Times New Roman" w:cs="Times New Roman"/>
          <w:b/>
          <w:lang w:eastAsia="pl-PL"/>
        </w:rPr>
        <w:t>Centrum Informacji i Edukacji Ekolog</w:t>
      </w:r>
      <w:r w:rsidR="005C4F2F" w:rsidRPr="002C21AE">
        <w:rPr>
          <w:rFonts w:ascii="Times New Roman" w:hAnsi="Times New Roman" w:cs="Times New Roman"/>
          <w:b/>
          <w:lang w:eastAsia="pl-PL"/>
        </w:rPr>
        <w:t xml:space="preserve">icznej w Gdańsku, </w:t>
      </w:r>
      <w:r w:rsidR="00B831A5" w:rsidRPr="002C21AE">
        <w:rPr>
          <w:rFonts w:ascii="Times New Roman" w:hAnsi="Times New Roman" w:cs="Times New Roman"/>
          <w:b/>
          <w:lang w:eastAsia="pl-PL"/>
        </w:rPr>
        <w:t>ul. Polanki 51</w:t>
      </w:r>
    </w:p>
    <w:p w:rsidR="009239A2" w:rsidRPr="002C21AE" w:rsidRDefault="009239A2" w:rsidP="004F030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:rsidR="009239A2" w:rsidRPr="002C21AE" w:rsidRDefault="009239A2" w:rsidP="004F0306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eastAsia="pl-PL"/>
        </w:rPr>
      </w:pPr>
      <w:r w:rsidRPr="002C21AE">
        <w:rPr>
          <w:rFonts w:ascii="Times New Roman" w:hAnsi="Times New Roman" w:cs="Times New Roman"/>
          <w:b/>
          <w:bCs/>
          <w:u w:val="single"/>
          <w:lang w:eastAsia="pl-PL"/>
        </w:rPr>
        <w:t>Adresaci:</w:t>
      </w:r>
    </w:p>
    <w:p w:rsidR="00C57F1C" w:rsidRPr="00D34CB9" w:rsidRDefault="00E94278" w:rsidP="00D34CB9">
      <w:pPr>
        <w:pStyle w:val="Zwykytekst"/>
        <w:rPr>
          <w:rFonts w:ascii="Times New Roman" w:hAnsi="Times New Roman" w:cs="Times New Roman"/>
        </w:rPr>
      </w:pPr>
      <w:r w:rsidRPr="002C21AE">
        <w:rPr>
          <w:rFonts w:ascii="Times New Roman" w:hAnsi="Times New Roman" w:cs="Times New Roman"/>
        </w:rPr>
        <w:t>nauczyciele przedszkoli, szkół podstawowych (przyrody, plastyki...), edukatorzy pracujący z dziećmi.</w:t>
      </w:r>
    </w:p>
    <w:p w:rsidR="00C57F1C" w:rsidRPr="002C21AE" w:rsidRDefault="00C57F1C" w:rsidP="00C57F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C57F1C" w:rsidRPr="002C21AE" w:rsidRDefault="009239A2" w:rsidP="004F0306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eastAsia="pl-PL"/>
        </w:rPr>
      </w:pPr>
      <w:r w:rsidRPr="002C21AE">
        <w:rPr>
          <w:rFonts w:ascii="Times New Roman" w:hAnsi="Times New Roman" w:cs="Times New Roman"/>
          <w:b/>
          <w:bCs/>
          <w:u w:val="single"/>
          <w:lang w:eastAsia="pl-PL"/>
        </w:rPr>
        <w:t>Program szkolenia</w:t>
      </w:r>
      <w:r w:rsidR="00191E3E">
        <w:rPr>
          <w:rFonts w:ascii="Times New Roman" w:hAnsi="Times New Roman" w:cs="Times New Roman"/>
          <w:b/>
          <w:bCs/>
          <w:u w:val="single"/>
          <w:lang w:eastAsia="pl-PL"/>
        </w:rPr>
        <w:t xml:space="preserve"> (godz. 14.00-17.00)</w:t>
      </w:r>
      <w:r w:rsidRPr="002C21AE">
        <w:rPr>
          <w:rFonts w:ascii="Times New Roman" w:hAnsi="Times New Roman" w:cs="Times New Roman"/>
          <w:b/>
          <w:bCs/>
          <w:u w:val="single"/>
          <w:lang w:eastAsia="pl-PL"/>
        </w:rPr>
        <w:t>:</w:t>
      </w:r>
    </w:p>
    <w:p w:rsidR="008E5707" w:rsidRPr="002C21AE" w:rsidRDefault="00D33184" w:rsidP="008E57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Powitanie uczestników -</w:t>
      </w:r>
      <w:r w:rsidR="00C57F1C" w:rsidRPr="002C21AE">
        <w:rPr>
          <w:rFonts w:ascii="Times New Roman" w:hAnsi="Times New Roman" w:cs="Times New Roman"/>
          <w:lang w:eastAsia="pl-PL"/>
        </w:rPr>
        <w:t xml:space="preserve"> krótka informacja o </w:t>
      </w:r>
      <w:r w:rsidR="008E5707" w:rsidRPr="002C21AE">
        <w:rPr>
          <w:rFonts w:ascii="Times New Roman" w:hAnsi="Times New Roman" w:cs="Times New Roman"/>
          <w:lang w:eastAsia="pl-PL"/>
        </w:rPr>
        <w:t>CIEE</w:t>
      </w:r>
      <w:r w:rsidR="005C4F2F" w:rsidRPr="002C21AE">
        <w:rPr>
          <w:rFonts w:ascii="Times New Roman" w:hAnsi="Times New Roman" w:cs="Times New Roman"/>
          <w:lang w:eastAsia="pl-PL"/>
        </w:rPr>
        <w:t>;</w:t>
      </w:r>
    </w:p>
    <w:p w:rsidR="008E5707" w:rsidRPr="002C21AE" w:rsidRDefault="002C21AE" w:rsidP="002C21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Warsztat</w:t>
      </w:r>
      <w:r w:rsidR="00C57F1C" w:rsidRPr="002C21AE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>rysunkowy</w:t>
      </w:r>
      <w:r w:rsidRPr="002C21AE">
        <w:rPr>
          <w:rFonts w:ascii="Times New Roman" w:hAnsi="Times New Roman" w:cs="Times New Roman"/>
          <w:lang w:eastAsia="pl-PL"/>
        </w:rPr>
        <w:t xml:space="preserve"> z wątkami przyrodniczymi</w:t>
      </w:r>
      <w:r w:rsidR="00832811">
        <w:rPr>
          <w:rFonts w:ascii="Times New Roman" w:hAnsi="Times New Roman" w:cs="Times New Roman"/>
          <w:lang w:eastAsia="pl-PL"/>
        </w:rPr>
        <w:t>;</w:t>
      </w:r>
    </w:p>
    <w:p w:rsidR="002C21AE" w:rsidRPr="002C21AE" w:rsidRDefault="002C21AE" w:rsidP="002C21AE">
      <w:pPr>
        <w:pStyle w:val="Akapitzlist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9239A2" w:rsidRPr="002C21AE" w:rsidRDefault="009239A2" w:rsidP="00D34CB9">
      <w:pPr>
        <w:pStyle w:val="Zwykytekst"/>
        <w:rPr>
          <w:rFonts w:ascii="Times New Roman" w:hAnsi="Times New Roman" w:cs="Times New Roman"/>
        </w:rPr>
      </w:pPr>
      <w:r w:rsidRPr="002C21AE">
        <w:rPr>
          <w:rFonts w:ascii="Times New Roman" w:hAnsi="Times New Roman" w:cs="Times New Roman"/>
          <w:b/>
          <w:u w:val="single"/>
          <w:lang w:eastAsia="pl-PL"/>
        </w:rPr>
        <w:t>Prowadzący szkolenie</w:t>
      </w:r>
      <w:r w:rsidRPr="002C21AE">
        <w:rPr>
          <w:rFonts w:ascii="Times New Roman" w:hAnsi="Times New Roman" w:cs="Times New Roman"/>
          <w:u w:val="single"/>
          <w:lang w:eastAsia="pl-PL"/>
        </w:rPr>
        <w:t>:</w:t>
      </w:r>
      <w:r w:rsidR="009C4EB6" w:rsidRPr="002C21AE">
        <w:rPr>
          <w:rFonts w:ascii="Times New Roman" w:hAnsi="Times New Roman" w:cs="Times New Roman"/>
          <w:lang w:eastAsia="pl-PL"/>
        </w:rPr>
        <w:t xml:space="preserve"> </w:t>
      </w:r>
      <w:r w:rsidR="002C21AE" w:rsidRPr="002C21AE">
        <w:rPr>
          <w:rFonts w:ascii="Times New Roman" w:hAnsi="Times New Roman" w:cs="Times New Roman"/>
        </w:rPr>
        <w:t xml:space="preserve">dr Michał </w:t>
      </w:r>
      <w:proofErr w:type="spellStart"/>
      <w:r w:rsidR="002C21AE" w:rsidRPr="002C21AE">
        <w:rPr>
          <w:rFonts w:ascii="Times New Roman" w:hAnsi="Times New Roman" w:cs="Times New Roman"/>
        </w:rPr>
        <w:t>Skakuj</w:t>
      </w:r>
      <w:proofErr w:type="spellEnd"/>
      <w:r w:rsidR="002C21AE" w:rsidRPr="002C21AE">
        <w:rPr>
          <w:rFonts w:ascii="Times New Roman" w:hAnsi="Times New Roman" w:cs="Times New Roman"/>
        </w:rPr>
        <w:t xml:space="preserve"> - najprawdziwszy doktor biologii, najlepszy ornitolog wśród rysowników i najlepszy rysownik pośród ornitologów. Autor dziesiątek publikacji oraz ilustracji poważnych i tych mniej poważnych do książek i czasopism, a także prezentacji i warsztatów poświęconych rozpoznawaniu ptaków. Członek Komisji Faunistycznej. Od ponad 30 lat zaangażowany w badania naukowe ptaków, które prowadził zarówno w Polsce jak też w USA, Zatoce Perskiej i w Arktyce. Od wielu lat łączy pasję ornitologa z lotnictwem, ekspert bezpieczeństwa ruchu lotniczego, autor Programu Ograniczania Zagrożeń Środowiskowych w lotnictwie Sił Zbrojnych RP, wiceprzewodniczący Komitetu ds. Zderzeń Statków Powietrznych ze Zwierzętami oraz World </w:t>
      </w:r>
      <w:proofErr w:type="spellStart"/>
      <w:r w:rsidR="002C21AE" w:rsidRPr="002C21AE">
        <w:rPr>
          <w:rFonts w:ascii="Times New Roman" w:hAnsi="Times New Roman" w:cs="Times New Roman"/>
        </w:rPr>
        <w:t>Birdstrike</w:t>
      </w:r>
      <w:proofErr w:type="spellEnd"/>
      <w:r w:rsidR="002C21AE" w:rsidRPr="002C21AE">
        <w:rPr>
          <w:rFonts w:ascii="Times New Roman" w:hAnsi="Times New Roman" w:cs="Times New Roman"/>
        </w:rPr>
        <w:t xml:space="preserve"> </w:t>
      </w:r>
      <w:proofErr w:type="spellStart"/>
      <w:r w:rsidR="002C21AE" w:rsidRPr="002C21AE">
        <w:rPr>
          <w:rFonts w:ascii="Times New Roman" w:hAnsi="Times New Roman" w:cs="Times New Roman"/>
        </w:rPr>
        <w:t>Association</w:t>
      </w:r>
      <w:proofErr w:type="spellEnd"/>
      <w:r w:rsidR="002C21AE" w:rsidRPr="002C21AE">
        <w:rPr>
          <w:rFonts w:ascii="Times New Roman" w:hAnsi="Times New Roman" w:cs="Times New Roman"/>
        </w:rPr>
        <w:t xml:space="preserve"> organizacji zajmujących się problemem kolizji ze zwierzętami w lotnictwie.</w:t>
      </w:r>
    </w:p>
    <w:p w:rsidR="009239A2" w:rsidRPr="002C21AE" w:rsidRDefault="009239A2" w:rsidP="004F0306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  <w:lang w:eastAsia="pl-PL"/>
        </w:rPr>
      </w:pPr>
    </w:p>
    <w:p w:rsidR="009239A2" w:rsidRPr="00191E3E" w:rsidRDefault="005C4B2D" w:rsidP="00191E3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lang w:eastAsia="pl-PL"/>
        </w:rPr>
      </w:pPr>
      <w:r w:rsidRPr="002C21AE">
        <w:rPr>
          <w:rFonts w:ascii="Times New Roman" w:hAnsi="Times New Roman" w:cs="Times New Roman"/>
          <w:b/>
          <w:color w:val="C00000"/>
          <w:lang w:eastAsia="pl-PL"/>
        </w:rPr>
        <w:t>Prosimy o zapisy na szkolenia</w:t>
      </w:r>
      <w:r w:rsidR="009239A2" w:rsidRPr="002C21AE">
        <w:rPr>
          <w:rFonts w:ascii="Times New Roman" w:hAnsi="Times New Roman" w:cs="Times New Roman"/>
          <w:b/>
          <w:color w:val="C00000"/>
          <w:lang w:eastAsia="pl-PL"/>
        </w:rPr>
        <w:t xml:space="preserve"> (</w:t>
      </w:r>
      <w:r w:rsidRPr="002C21AE">
        <w:rPr>
          <w:rFonts w:ascii="Times New Roman" w:hAnsi="Times New Roman" w:cs="Times New Roman"/>
          <w:b/>
          <w:color w:val="C00000"/>
          <w:lang w:eastAsia="pl-PL"/>
        </w:rPr>
        <w:t xml:space="preserve">tytuł szkolenia, </w:t>
      </w:r>
      <w:r w:rsidR="009239A2" w:rsidRPr="002C21AE">
        <w:rPr>
          <w:rFonts w:ascii="Times New Roman" w:hAnsi="Times New Roman" w:cs="Times New Roman"/>
          <w:b/>
          <w:color w:val="C00000"/>
          <w:lang w:eastAsia="pl-PL"/>
        </w:rPr>
        <w:t>imię i nazwisko, szkoła</w:t>
      </w:r>
      <w:r w:rsidR="00191E3E">
        <w:rPr>
          <w:rFonts w:ascii="Times New Roman" w:hAnsi="Times New Roman" w:cs="Times New Roman"/>
          <w:b/>
          <w:color w:val="C00000"/>
          <w:lang w:eastAsia="pl-PL"/>
        </w:rPr>
        <w:t>/instytucja</w:t>
      </w:r>
      <w:r w:rsidR="009239A2" w:rsidRPr="002C21AE">
        <w:rPr>
          <w:rFonts w:ascii="Times New Roman" w:hAnsi="Times New Roman" w:cs="Times New Roman"/>
          <w:b/>
          <w:color w:val="C00000"/>
          <w:lang w:eastAsia="pl-PL"/>
        </w:rPr>
        <w:t xml:space="preserve">, nr telefonu kontaktowego) drogą mailową na adres </w:t>
      </w:r>
      <w:hyperlink r:id="rId9" w:history="1">
        <w:r w:rsidR="00191E3E" w:rsidRPr="00BE0384">
          <w:rPr>
            <w:rStyle w:val="Hipercze"/>
            <w:rFonts w:ascii="Times New Roman" w:hAnsi="Times New Roman" w:cs="Times New Roman"/>
            <w:b/>
            <w:lang w:eastAsia="pl-PL"/>
          </w:rPr>
          <w:t>a.kowalczuk@pomorskieparki.pl</w:t>
        </w:r>
      </w:hyperlink>
      <w:r w:rsidR="009854E9" w:rsidRPr="002C21AE">
        <w:rPr>
          <w:rFonts w:ascii="Times New Roman" w:hAnsi="Times New Roman" w:cs="Times New Roman"/>
          <w:b/>
          <w:color w:val="C00000"/>
          <w:lang w:eastAsia="pl-PL"/>
        </w:rPr>
        <w:t xml:space="preserve"> </w:t>
      </w:r>
      <w:r w:rsidR="009239A2" w:rsidRPr="002C21AE">
        <w:rPr>
          <w:rFonts w:ascii="Times New Roman" w:hAnsi="Times New Roman" w:cs="Times New Roman"/>
          <w:b/>
          <w:color w:val="C00000"/>
          <w:lang w:eastAsia="pl-PL"/>
        </w:rPr>
        <w:t>lub telefoniczną (</w:t>
      </w:r>
      <w:r w:rsidR="00012832" w:rsidRPr="002C21AE">
        <w:rPr>
          <w:rFonts w:ascii="Times New Roman" w:hAnsi="Times New Roman" w:cs="Times New Roman"/>
          <w:b/>
          <w:color w:val="C00000"/>
          <w:lang w:eastAsia="pl-PL"/>
        </w:rPr>
        <w:t>58</w:t>
      </w:r>
      <w:r w:rsidR="007D0882" w:rsidRPr="002C21AE">
        <w:rPr>
          <w:rFonts w:ascii="Times New Roman" w:hAnsi="Times New Roman" w:cs="Times New Roman"/>
          <w:b/>
          <w:color w:val="C00000"/>
          <w:lang w:eastAsia="pl-PL"/>
        </w:rPr>
        <w:t> 301 80 99</w:t>
      </w:r>
      <w:r w:rsidRPr="002C21AE">
        <w:rPr>
          <w:rFonts w:ascii="Times New Roman" w:hAnsi="Times New Roman" w:cs="Times New Roman"/>
          <w:b/>
          <w:color w:val="C00000"/>
          <w:lang w:eastAsia="pl-PL"/>
        </w:rPr>
        <w:t xml:space="preserve">). </w:t>
      </w:r>
      <w:r w:rsidR="00191E3E">
        <w:rPr>
          <w:rFonts w:ascii="Times New Roman" w:hAnsi="Times New Roman" w:cs="Times New Roman"/>
          <w:b/>
          <w:color w:val="C00000"/>
          <w:lang w:eastAsia="pl-PL"/>
        </w:rPr>
        <w:t xml:space="preserve"> </w:t>
      </w:r>
      <w:r w:rsidR="009239A2" w:rsidRPr="002C21AE">
        <w:rPr>
          <w:rFonts w:ascii="Times New Roman" w:hAnsi="Times New Roman" w:cs="Times New Roman"/>
          <w:b/>
          <w:color w:val="C00000"/>
          <w:lang w:eastAsia="pl-PL"/>
        </w:rPr>
        <w:t xml:space="preserve">O przyjęciu na szkolenie decyduje kolejność zgłoszenia. </w:t>
      </w:r>
      <w:r w:rsidR="006C5558" w:rsidRPr="00D33184">
        <w:rPr>
          <w:rFonts w:ascii="Times New Roman" w:hAnsi="Times New Roman" w:cs="Times New Roman"/>
          <w:b/>
          <w:color w:val="C00000"/>
          <w:kern w:val="18"/>
          <w:u w:val="single"/>
          <w:lang w:eastAsia="pl-PL"/>
        </w:rPr>
        <w:t xml:space="preserve">Osoby zakwalifikowane </w:t>
      </w:r>
      <w:r w:rsidR="00191E3E" w:rsidRPr="00D33184">
        <w:rPr>
          <w:rFonts w:ascii="Times New Roman" w:hAnsi="Times New Roman" w:cs="Times New Roman"/>
          <w:b/>
          <w:color w:val="C00000"/>
          <w:kern w:val="18"/>
          <w:u w:val="single"/>
          <w:lang w:eastAsia="pl-PL"/>
        </w:rPr>
        <w:t xml:space="preserve">do udziału </w:t>
      </w:r>
      <w:r w:rsidR="009239A2" w:rsidRPr="00D33184">
        <w:rPr>
          <w:rFonts w:ascii="Times New Roman" w:hAnsi="Times New Roman" w:cs="Times New Roman"/>
          <w:b/>
          <w:color w:val="C00000"/>
          <w:kern w:val="18"/>
          <w:u w:val="single"/>
          <w:lang w:eastAsia="pl-PL"/>
        </w:rPr>
        <w:t>w szkoleniu, w przypadku rezygnacji, pros</w:t>
      </w:r>
      <w:r w:rsidR="009854E9" w:rsidRPr="00D33184">
        <w:rPr>
          <w:rFonts w:ascii="Times New Roman" w:hAnsi="Times New Roman" w:cs="Times New Roman"/>
          <w:b/>
          <w:color w:val="C00000"/>
          <w:kern w:val="18"/>
          <w:u w:val="single"/>
          <w:lang w:eastAsia="pl-PL"/>
        </w:rPr>
        <w:t>zone są o pilny kontakt</w:t>
      </w:r>
      <w:r w:rsidR="006C5558" w:rsidRPr="00D33184">
        <w:rPr>
          <w:rFonts w:ascii="Times New Roman" w:hAnsi="Times New Roman" w:cs="Times New Roman"/>
          <w:b/>
          <w:color w:val="C00000"/>
          <w:kern w:val="18"/>
          <w:u w:val="single"/>
          <w:lang w:eastAsia="pl-PL"/>
        </w:rPr>
        <w:t xml:space="preserve">, </w:t>
      </w:r>
      <w:r w:rsidR="00F710F7" w:rsidRPr="00D33184">
        <w:rPr>
          <w:rFonts w:ascii="Times New Roman" w:hAnsi="Times New Roman" w:cs="Times New Roman"/>
          <w:b/>
          <w:color w:val="C00000"/>
          <w:kern w:val="18"/>
          <w:u w:val="single"/>
          <w:lang w:eastAsia="pl-PL"/>
        </w:rPr>
        <w:t xml:space="preserve">w celu </w:t>
      </w:r>
      <w:r w:rsidR="0092154D" w:rsidRPr="00D33184">
        <w:rPr>
          <w:rFonts w:ascii="Times New Roman" w:hAnsi="Times New Roman" w:cs="Times New Roman"/>
          <w:b/>
          <w:color w:val="C00000"/>
          <w:kern w:val="18"/>
          <w:u w:val="single"/>
          <w:lang w:eastAsia="pl-PL"/>
        </w:rPr>
        <w:t xml:space="preserve">umożliwienia zaproszenia </w:t>
      </w:r>
      <w:r w:rsidR="009239A2" w:rsidRPr="00D33184">
        <w:rPr>
          <w:rFonts w:ascii="Times New Roman" w:hAnsi="Times New Roman" w:cs="Times New Roman"/>
          <w:b/>
          <w:color w:val="C00000"/>
          <w:kern w:val="18"/>
          <w:u w:val="single"/>
          <w:lang w:eastAsia="pl-PL"/>
        </w:rPr>
        <w:t xml:space="preserve">na szkolenie </w:t>
      </w:r>
      <w:r w:rsidR="00191E3E" w:rsidRPr="00D33184">
        <w:rPr>
          <w:rFonts w:ascii="Times New Roman" w:hAnsi="Times New Roman" w:cs="Times New Roman"/>
          <w:b/>
          <w:color w:val="C00000"/>
          <w:kern w:val="18"/>
          <w:u w:val="single"/>
          <w:lang w:eastAsia="pl-PL"/>
        </w:rPr>
        <w:t>osób</w:t>
      </w:r>
      <w:r w:rsidR="009239A2" w:rsidRPr="00D33184">
        <w:rPr>
          <w:rFonts w:ascii="Times New Roman" w:hAnsi="Times New Roman" w:cs="Times New Roman"/>
          <w:b/>
          <w:color w:val="C00000"/>
          <w:kern w:val="18"/>
          <w:u w:val="single"/>
          <w:lang w:eastAsia="pl-PL"/>
        </w:rPr>
        <w:t xml:space="preserve"> z listy rezerwowej.</w:t>
      </w:r>
      <w:r w:rsidR="003E4DDD" w:rsidRPr="002C21AE">
        <w:rPr>
          <w:rFonts w:ascii="Times New Roman" w:hAnsi="Times New Roman" w:cs="Times New Roman"/>
          <w:b/>
          <w:color w:val="C00000"/>
          <w:kern w:val="18"/>
          <w:lang w:eastAsia="pl-PL"/>
        </w:rPr>
        <w:t xml:space="preserve"> Brak in</w:t>
      </w:r>
      <w:r w:rsidR="0031227A" w:rsidRPr="002C21AE">
        <w:rPr>
          <w:rFonts w:ascii="Times New Roman" w:hAnsi="Times New Roman" w:cs="Times New Roman"/>
          <w:b/>
          <w:color w:val="C00000"/>
          <w:kern w:val="18"/>
          <w:lang w:eastAsia="pl-PL"/>
        </w:rPr>
        <w:t>formacji o rezygnacji z udziału</w:t>
      </w:r>
      <w:r w:rsidR="0031227A" w:rsidRPr="002C21AE">
        <w:rPr>
          <w:rFonts w:ascii="Times New Roman" w:hAnsi="Times New Roman" w:cs="Times New Roman"/>
          <w:b/>
          <w:color w:val="C00000"/>
          <w:kern w:val="18"/>
          <w:lang w:eastAsia="pl-PL"/>
        </w:rPr>
        <w:br/>
      </w:r>
      <w:r w:rsidR="003E4DDD" w:rsidRPr="002C21AE">
        <w:rPr>
          <w:rFonts w:ascii="Times New Roman" w:hAnsi="Times New Roman" w:cs="Times New Roman"/>
          <w:b/>
          <w:color w:val="C00000"/>
          <w:kern w:val="18"/>
          <w:lang w:eastAsia="pl-PL"/>
        </w:rPr>
        <w:t>w warsztatach będzie skutkował poinformowaniem o zaistniałej sytua</w:t>
      </w:r>
      <w:r w:rsidR="0031227A" w:rsidRPr="002C21AE">
        <w:rPr>
          <w:rFonts w:ascii="Times New Roman" w:hAnsi="Times New Roman" w:cs="Times New Roman"/>
          <w:b/>
          <w:color w:val="C00000"/>
          <w:kern w:val="18"/>
          <w:lang w:eastAsia="pl-PL"/>
        </w:rPr>
        <w:t xml:space="preserve">cji dyrekcji szkoły/przedszkola </w:t>
      </w:r>
      <w:r w:rsidR="003E4DDD" w:rsidRPr="002C21AE">
        <w:rPr>
          <w:rFonts w:ascii="Times New Roman" w:hAnsi="Times New Roman" w:cs="Times New Roman"/>
          <w:b/>
          <w:color w:val="C00000"/>
          <w:kern w:val="18"/>
          <w:lang w:eastAsia="pl-PL"/>
        </w:rPr>
        <w:t>oraz wpisaniem nazwiska nauczyciela na „specjalną listę”.</w:t>
      </w:r>
    </w:p>
    <w:p w:rsidR="00191E3E" w:rsidRDefault="00191E3E" w:rsidP="00F33AA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kern w:val="18"/>
          <w:lang w:eastAsia="pl-PL"/>
        </w:rPr>
      </w:pPr>
      <w:r w:rsidRPr="002C21AE">
        <w:rPr>
          <w:rFonts w:ascii="Times New Roman" w:hAnsi="Times New Roman" w:cs="Times New Roman"/>
          <w:b/>
          <w:bCs/>
          <w:noProof/>
          <w:color w:val="15A60A"/>
          <w:sz w:val="26"/>
          <w:szCs w:val="26"/>
          <w:lang w:eastAsia="pl-PL"/>
        </w:rPr>
        <w:drawing>
          <wp:anchor distT="0" distB="0" distL="114300" distR="114300" simplePos="0" relativeHeight="251659264" behindDoc="0" locked="0" layoutInCell="1" allowOverlap="1" wp14:anchorId="1022FEC1" wp14:editId="2993EEE2">
            <wp:simplePos x="0" y="0"/>
            <wp:positionH relativeFrom="column">
              <wp:posOffset>2510155</wp:posOffset>
            </wp:positionH>
            <wp:positionV relativeFrom="paragraph">
              <wp:posOffset>114300</wp:posOffset>
            </wp:positionV>
            <wp:extent cx="1253490" cy="680085"/>
            <wp:effectExtent l="0" t="0" r="3810" b="571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1E3E" w:rsidRDefault="00191E3E" w:rsidP="00F33AA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kern w:val="18"/>
          <w:lang w:eastAsia="pl-PL"/>
        </w:rPr>
      </w:pPr>
    </w:p>
    <w:p w:rsidR="00191E3E" w:rsidRDefault="00191E3E" w:rsidP="00F33AA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kern w:val="18"/>
          <w:lang w:eastAsia="pl-PL"/>
        </w:rPr>
      </w:pPr>
    </w:p>
    <w:p w:rsidR="00191E3E" w:rsidRDefault="00191E3E" w:rsidP="00F33AA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kern w:val="18"/>
          <w:lang w:eastAsia="pl-PL"/>
        </w:rPr>
      </w:pPr>
    </w:p>
    <w:p w:rsidR="00191E3E" w:rsidRDefault="00191E3E" w:rsidP="00F33AA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kern w:val="18"/>
          <w:lang w:eastAsia="pl-PL"/>
        </w:rPr>
      </w:pPr>
    </w:p>
    <w:p w:rsidR="00191E3E" w:rsidRDefault="00191E3E" w:rsidP="00F33AA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kern w:val="18"/>
          <w:lang w:eastAsia="pl-PL"/>
        </w:rPr>
      </w:pPr>
    </w:p>
    <w:p w:rsidR="00191E3E" w:rsidRPr="00191E3E" w:rsidRDefault="00191E3E" w:rsidP="00191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91E3E">
        <w:rPr>
          <w:rFonts w:ascii="Times New Roman" w:eastAsia="Times New Roman" w:hAnsi="Times New Roman" w:cs="Times New Roman"/>
          <w:u w:val="single"/>
          <w:lang w:eastAsia="pl-PL"/>
        </w:rPr>
        <w:t xml:space="preserve">Klauzula informacyjna dla uczestnika </w:t>
      </w:r>
      <w:r>
        <w:rPr>
          <w:rFonts w:ascii="Times New Roman" w:eastAsia="Times New Roman" w:hAnsi="Times New Roman" w:cs="Times New Roman"/>
          <w:u w:val="single"/>
          <w:lang w:eastAsia="pl-PL"/>
        </w:rPr>
        <w:t>warsztatu</w:t>
      </w:r>
      <w:r w:rsidRPr="00191E3E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</w:p>
    <w:p w:rsidR="00191E3E" w:rsidRPr="00191E3E" w:rsidRDefault="00191E3E" w:rsidP="00191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91E3E">
        <w:rPr>
          <w:rFonts w:ascii="Times New Roman" w:eastAsia="Times New Roman" w:hAnsi="Times New Roman" w:cs="Times New Roman"/>
          <w:lang w:eastAsia="pl-PL"/>
        </w:rPr>
        <w:t>Podanie imienia, nazwiska i telefonu kontaktowego lub adresu e-mail podczas zapisu na w</w:t>
      </w:r>
      <w:r>
        <w:rPr>
          <w:rFonts w:ascii="Times New Roman" w:eastAsia="Times New Roman" w:hAnsi="Times New Roman" w:cs="Times New Roman"/>
          <w:lang w:eastAsia="pl-PL"/>
        </w:rPr>
        <w:t>arsztat</w:t>
      </w:r>
      <w:r w:rsidRPr="00191E3E">
        <w:rPr>
          <w:rFonts w:ascii="Times New Roman" w:eastAsia="Times New Roman" w:hAnsi="Times New Roman" w:cs="Times New Roman"/>
          <w:lang w:eastAsia="pl-PL"/>
        </w:rPr>
        <w:t xml:space="preserve"> jest traktowane jak świadome wyrażenie zgody na przetwarzanie danych osobowych niezbędn</w:t>
      </w:r>
      <w:r>
        <w:rPr>
          <w:rFonts w:ascii="Times New Roman" w:eastAsia="Times New Roman" w:hAnsi="Times New Roman" w:cs="Times New Roman"/>
          <w:lang w:eastAsia="pl-PL"/>
        </w:rPr>
        <w:t>ych do organizacji</w:t>
      </w:r>
      <w:r w:rsidRPr="00191E3E">
        <w:rPr>
          <w:rFonts w:ascii="Times New Roman" w:eastAsia="Times New Roman" w:hAnsi="Times New Roman" w:cs="Times New Roman"/>
          <w:lang w:eastAsia="pl-PL"/>
        </w:rPr>
        <w:t xml:space="preserve"> spotkania edukacyjnego oraz do kontaktu w celu ewentualnego jej odwołania lub zmiany terminu.</w:t>
      </w:r>
    </w:p>
    <w:p w:rsidR="00191E3E" w:rsidRPr="00191E3E" w:rsidRDefault="00191E3E" w:rsidP="00191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91E3E">
        <w:rPr>
          <w:rFonts w:ascii="Times New Roman" w:eastAsia="Times New Roman" w:hAnsi="Times New Roman" w:cs="Times New Roman"/>
          <w:lang w:eastAsia="pl-PL"/>
        </w:rPr>
        <w:t>Zgodnie art. 13 ogólnego rozporządzenia o ochronie danych osobowych z dnia 27 kwietnia 2016 r. (Dz. Urz. UE L 119 z 04.05.2016) informuję, iż:</w:t>
      </w:r>
    </w:p>
    <w:p w:rsidR="00191E3E" w:rsidRPr="00191E3E" w:rsidRDefault="00191E3E" w:rsidP="00191E3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91E3E">
        <w:rPr>
          <w:rFonts w:ascii="Times New Roman" w:eastAsia="Times New Roman" w:hAnsi="Times New Roman" w:cs="Times New Roman"/>
          <w:lang w:eastAsia="pl-PL"/>
        </w:rPr>
        <w:t>Administratorem danych osobowych jest Pomorski Zespół Parków Krajobrazowych z siedzibą w Słupsku ul. Poniatowskiego 4a, kontakt tel. 59 842 98 29, e-mail: biuro@pomorskieparki.pl</w:t>
      </w:r>
    </w:p>
    <w:p w:rsidR="00191E3E" w:rsidRPr="00191E3E" w:rsidRDefault="00191E3E" w:rsidP="00191E3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91E3E">
        <w:rPr>
          <w:rFonts w:ascii="Times New Roman" w:eastAsia="Times New Roman" w:hAnsi="Times New Roman" w:cs="Times New Roman"/>
          <w:lang w:eastAsia="pl-PL"/>
        </w:rPr>
        <w:t>Kontakt z Inspektorem Ochrony Danych – iod@pomorskieparki.pl</w:t>
      </w:r>
    </w:p>
    <w:p w:rsidR="00191E3E" w:rsidRPr="00191E3E" w:rsidRDefault="00191E3E" w:rsidP="00191E3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91E3E">
        <w:rPr>
          <w:rFonts w:ascii="Times New Roman" w:eastAsia="Times New Roman" w:hAnsi="Times New Roman" w:cs="Times New Roman"/>
          <w:lang w:eastAsia="pl-PL"/>
        </w:rPr>
        <w:t>Dane osobowe będą przetwarza</w:t>
      </w:r>
      <w:r>
        <w:rPr>
          <w:rFonts w:ascii="Times New Roman" w:eastAsia="Times New Roman" w:hAnsi="Times New Roman" w:cs="Times New Roman"/>
          <w:lang w:eastAsia="pl-PL"/>
        </w:rPr>
        <w:t xml:space="preserve">ne w celu organizacji </w:t>
      </w:r>
      <w:r w:rsidRPr="00191E3E">
        <w:rPr>
          <w:rFonts w:ascii="Times New Roman" w:eastAsia="Times New Roman" w:hAnsi="Times New Roman" w:cs="Times New Roman"/>
          <w:lang w:eastAsia="pl-PL"/>
        </w:rPr>
        <w:t>spotkania edukacyjnego, w tym do celów kontaktu z uczestnikami.</w:t>
      </w:r>
    </w:p>
    <w:p w:rsidR="00191E3E" w:rsidRPr="00191E3E" w:rsidRDefault="00191E3E" w:rsidP="00191E3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91E3E">
        <w:rPr>
          <w:rFonts w:ascii="Times New Roman" w:eastAsia="Times New Roman" w:hAnsi="Times New Roman" w:cs="Times New Roman"/>
          <w:lang w:eastAsia="pl-PL"/>
        </w:rPr>
        <w:t>Podstawą przetwarzania danych osobowych jest zgoda osoby, której dane dotyczą.</w:t>
      </w:r>
    </w:p>
    <w:p w:rsidR="00191E3E" w:rsidRPr="00191E3E" w:rsidRDefault="00191E3E" w:rsidP="00191E3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91E3E">
        <w:rPr>
          <w:rFonts w:ascii="Times New Roman" w:eastAsia="Times New Roman" w:hAnsi="Times New Roman" w:cs="Times New Roman"/>
          <w:lang w:eastAsia="pl-PL"/>
        </w:rPr>
        <w:t>Dane przetwarzane będą do czasu wycofania się ze zgody, jednak ni</w:t>
      </w:r>
      <w:r>
        <w:rPr>
          <w:rFonts w:ascii="Times New Roman" w:eastAsia="Times New Roman" w:hAnsi="Times New Roman" w:cs="Times New Roman"/>
          <w:lang w:eastAsia="pl-PL"/>
        </w:rPr>
        <w:t>e dłużej niż do czasu</w:t>
      </w:r>
      <w:r w:rsidRPr="00191E3E">
        <w:rPr>
          <w:rFonts w:ascii="Times New Roman" w:eastAsia="Times New Roman" w:hAnsi="Times New Roman" w:cs="Times New Roman"/>
          <w:lang w:eastAsia="pl-PL"/>
        </w:rPr>
        <w:t xml:space="preserve"> spotkania edukacyjnego.</w:t>
      </w:r>
    </w:p>
    <w:p w:rsidR="00191E3E" w:rsidRPr="00191E3E" w:rsidRDefault="00191E3E" w:rsidP="00191E3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91E3E">
        <w:rPr>
          <w:rFonts w:ascii="Times New Roman" w:eastAsia="Times New Roman" w:hAnsi="Times New Roman" w:cs="Times New Roman"/>
          <w:lang w:eastAsia="pl-PL"/>
        </w:rPr>
        <w:t>Posiadają Państwo prawo dostępu do danych osobowych, ich sprostowania, ograniczenia przetwarzania, prawo do cofnięcia zgody bez wpływu na zgodność z prawem przetwarzania, którego dokonano na podstawie zgody przed jej cofnięciem, żądania ich usunięcia, bycia zapomnianym oraz prawo wniesienia skargi do Urzędu Ochrony Danych Osobowych. Wycofanie się ze zgody należy złożyć w formie wniosku drogą pisemną. Konsekwencją wycofania się ze zgody będzie brak możliwości uczestniczenia w wycieczce/spotkaniu edukacyjnym.</w:t>
      </w:r>
    </w:p>
    <w:p w:rsidR="00191E3E" w:rsidRPr="00191E3E" w:rsidRDefault="00191E3E" w:rsidP="00191E3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91E3E">
        <w:rPr>
          <w:rFonts w:ascii="Times New Roman" w:eastAsia="Times New Roman" w:hAnsi="Times New Roman" w:cs="Times New Roman"/>
          <w:lang w:eastAsia="pl-PL"/>
        </w:rPr>
        <w:t>Podanie danych osobowych jest dobrowolne, ale jest niezbędne</w:t>
      </w:r>
      <w:r>
        <w:rPr>
          <w:rFonts w:ascii="Times New Roman" w:eastAsia="Times New Roman" w:hAnsi="Times New Roman" w:cs="Times New Roman"/>
          <w:lang w:eastAsia="pl-PL"/>
        </w:rPr>
        <w:t xml:space="preserve"> do wzięcia udziału w </w:t>
      </w:r>
      <w:r w:rsidRPr="00191E3E">
        <w:rPr>
          <w:rFonts w:ascii="Times New Roman" w:eastAsia="Times New Roman" w:hAnsi="Times New Roman" w:cs="Times New Roman"/>
          <w:lang w:eastAsia="pl-PL"/>
        </w:rPr>
        <w:t>spotkaniu edukacyjnym.</w:t>
      </w:r>
    </w:p>
    <w:p w:rsidR="00191E3E" w:rsidRPr="002C21AE" w:rsidRDefault="00191E3E" w:rsidP="00F33AA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kern w:val="18"/>
          <w:lang w:eastAsia="pl-PL"/>
        </w:rPr>
      </w:pPr>
    </w:p>
    <w:sectPr w:rsidR="00191E3E" w:rsidRPr="002C21AE" w:rsidSect="009C592D">
      <w:footerReference w:type="default" r:id="rId11"/>
      <w:headerReference w:type="first" r:id="rId12"/>
      <w:footerReference w:type="first" r:id="rId13"/>
      <w:pgSz w:w="11906" w:h="16838"/>
      <w:pgMar w:top="1118" w:right="1274" w:bottom="1417" w:left="1417" w:header="284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786" w:rsidRDefault="00684786" w:rsidP="00FC2A90">
      <w:pPr>
        <w:spacing w:after="0" w:line="240" w:lineRule="auto"/>
      </w:pPr>
      <w:r>
        <w:separator/>
      </w:r>
    </w:p>
  </w:endnote>
  <w:endnote w:type="continuationSeparator" w:id="0">
    <w:p w:rsidR="00684786" w:rsidRDefault="00684786" w:rsidP="00FC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witzerlandNarrow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9A2" w:rsidRPr="00F61CE0" w:rsidRDefault="00071FDC" w:rsidP="000905FE">
    <w:pPr>
      <w:pStyle w:val="Stopka"/>
      <w:ind w:left="-709"/>
      <w:rPr>
        <w:rFonts w:ascii="Switzerland" w:hAnsi="Switzerland" w:cs="Switzerland"/>
        <w:sz w:val="20"/>
        <w:szCs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4928235</wp:posOffset>
          </wp:positionH>
          <wp:positionV relativeFrom="paragraph">
            <wp:posOffset>7620</wp:posOffset>
          </wp:positionV>
          <wp:extent cx="1471930" cy="643890"/>
          <wp:effectExtent l="0" t="0" r="0" b="381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39A2" w:rsidRPr="00480922">
      <w:rPr>
        <w:rFonts w:ascii="Switzerland" w:hAnsi="Switzerland" w:cs="Switzerland"/>
        <w:sz w:val="20"/>
        <w:szCs w:val="20"/>
      </w:rPr>
      <w:t xml:space="preserve"> </w:t>
    </w:r>
    <w:r w:rsidR="009239A2">
      <w:rPr>
        <w:rFonts w:ascii="Switzerland" w:hAnsi="Switzerland" w:cs="Switzerland"/>
        <w:sz w:val="20"/>
        <w:szCs w:val="20"/>
      </w:rPr>
      <w:t>Centrum Informacji i Edukacji Ekologicznej</w:t>
    </w:r>
    <w:r w:rsidR="009239A2">
      <w:rPr>
        <w:rFonts w:ascii="Switzerland" w:hAnsi="Switzerland" w:cs="Switzerland"/>
        <w:sz w:val="20"/>
        <w:szCs w:val="20"/>
      </w:rPr>
      <w:br/>
      <w:t xml:space="preserve">ul. </w:t>
    </w:r>
    <w:r w:rsidR="00191E3E">
      <w:rPr>
        <w:rFonts w:ascii="Switzerland" w:hAnsi="Switzerland" w:cs="Switzerland"/>
        <w:sz w:val="20"/>
        <w:szCs w:val="20"/>
      </w:rPr>
      <w:t>Polanki 51, 80-308</w:t>
    </w:r>
    <w:r w:rsidR="009239A2">
      <w:rPr>
        <w:rFonts w:ascii="Switzerland" w:hAnsi="Switzerland" w:cs="Switzerland"/>
        <w:sz w:val="20"/>
        <w:szCs w:val="20"/>
      </w:rPr>
      <w:t xml:space="preserve"> </w:t>
    </w:r>
    <w:r w:rsidR="009239A2" w:rsidRPr="001B36CC">
      <w:rPr>
        <w:rFonts w:ascii="Switzerland" w:hAnsi="Switzerland" w:cs="Switzerland"/>
        <w:sz w:val="20"/>
        <w:szCs w:val="20"/>
      </w:rPr>
      <w:t>Gda</w:t>
    </w:r>
    <w:r w:rsidR="009239A2" w:rsidRPr="001B36CC">
      <w:rPr>
        <w:rFonts w:ascii="Times New Roman" w:hAnsi="Times New Roman" w:cs="Times New Roman"/>
        <w:sz w:val="20"/>
        <w:szCs w:val="20"/>
      </w:rPr>
      <w:t>ń</w:t>
    </w:r>
    <w:r w:rsidR="009239A2" w:rsidRPr="001B36CC">
      <w:rPr>
        <w:rFonts w:ascii="Switzerland" w:hAnsi="Switzerland" w:cs="Switzerland"/>
        <w:sz w:val="20"/>
        <w:szCs w:val="20"/>
      </w:rPr>
      <w:t>sk</w:t>
    </w:r>
    <w:r w:rsidR="00191E3E">
      <w:rPr>
        <w:rFonts w:ascii="Switzerland" w:hAnsi="Switzerland" w:cs="Switzerland"/>
        <w:sz w:val="20"/>
        <w:szCs w:val="20"/>
      </w:rPr>
      <w:br/>
      <w:t>tel.</w:t>
    </w:r>
    <w:r w:rsidR="009239A2">
      <w:rPr>
        <w:rFonts w:ascii="Switzerland" w:hAnsi="Switzerland" w:cs="Switzerland"/>
        <w:sz w:val="20"/>
        <w:szCs w:val="20"/>
      </w:rPr>
      <w:t xml:space="preserve"> 58 301 80 99</w:t>
    </w:r>
    <w:r w:rsidR="009239A2" w:rsidRPr="000905FE">
      <w:rPr>
        <w:rFonts w:ascii="Switzerland" w:hAnsi="Switzerland" w:cs="Switzerland"/>
        <w:sz w:val="20"/>
        <w:szCs w:val="20"/>
      </w:rPr>
      <w:br/>
    </w:r>
    <w:r w:rsidR="00B50BA1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-446405</wp:posOffset>
              </wp:positionH>
              <wp:positionV relativeFrom="paragraph">
                <wp:posOffset>-61596</wp:posOffset>
              </wp:positionV>
              <wp:extent cx="6817360" cy="0"/>
              <wp:effectExtent l="0" t="0" r="21590" b="1905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7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4B6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72A22B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5.15pt,-4.85pt" to="501.6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" strokecolor="#94b64e"/>
          </w:pict>
        </mc:Fallback>
      </mc:AlternateContent>
    </w:r>
    <w:r w:rsidR="009239A2">
      <w:rPr>
        <w:rFonts w:ascii="Switzerland" w:hAnsi="Switzerland" w:cs="Switzerland"/>
        <w:sz w:val="20"/>
        <w:szCs w:val="20"/>
      </w:rPr>
      <w:t>e-mail: ciee</w:t>
    </w:r>
    <w:r w:rsidR="009239A2" w:rsidRPr="000905FE">
      <w:rPr>
        <w:rFonts w:ascii="SwitzerlandNarrow" w:hAnsi="SwitzerlandNarrow" w:cs="SwitzerlandNarrow"/>
        <w:sz w:val="20"/>
        <w:szCs w:val="20"/>
      </w:rPr>
      <w:t>@</w:t>
    </w:r>
    <w:r w:rsidR="009239A2">
      <w:rPr>
        <w:rFonts w:ascii="Switzerland" w:hAnsi="Switzerland" w:cs="Switzerland"/>
        <w:sz w:val="20"/>
        <w:szCs w:val="20"/>
      </w:rPr>
      <w:t>pomorskieparki.pl, www.ciee-gda</w:t>
    </w:r>
    <w:r w:rsidR="009239A2" w:rsidRPr="000905FE">
      <w:rPr>
        <w:rFonts w:ascii="Switzerland" w:hAnsi="Switzerland" w:cs="Switzerland"/>
        <w:sz w:val="20"/>
        <w:szCs w:val="20"/>
      </w:rPr>
      <w:t>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9A2" w:rsidRPr="000905FE" w:rsidRDefault="00071FDC" w:rsidP="000905FE">
    <w:pPr>
      <w:pStyle w:val="Stopka"/>
      <w:ind w:left="-709"/>
      <w:rPr>
        <w:rFonts w:ascii="Switzerland" w:hAnsi="Switzerland" w:cs="Switzerland"/>
        <w:sz w:val="20"/>
        <w:szCs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4930140</wp:posOffset>
          </wp:positionH>
          <wp:positionV relativeFrom="paragraph">
            <wp:posOffset>7620</wp:posOffset>
          </wp:positionV>
          <wp:extent cx="1471930" cy="643890"/>
          <wp:effectExtent l="0" t="0" r="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39A2">
      <w:rPr>
        <w:rFonts w:ascii="Switzerland" w:hAnsi="Switzerland" w:cs="Switzerland"/>
        <w:sz w:val="20"/>
        <w:szCs w:val="20"/>
      </w:rPr>
      <w:t>Centrum Informacji i Edukacji Ekol</w:t>
    </w:r>
    <w:r w:rsidR="00804A3C">
      <w:rPr>
        <w:rFonts w:ascii="Switzerland" w:hAnsi="Switzerland" w:cs="Switzerland"/>
        <w:sz w:val="20"/>
        <w:szCs w:val="20"/>
      </w:rPr>
      <w:t>ogicznej</w:t>
    </w:r>
    <w:r w:rsidR="00804A3C">
      <w:rPr>
        <w:rFonts w:ascii="Switzerland" w:hAnsi="Switzerland" w:cs="Switzerland"/>
        <w:sz w:val="20"/>
        <w:szCs w:val="20"/>
      </w:rPr>
      <w:br/>
      <w:t>ul. Polanki 51, 80-308</w:t>
    </w:r>
    <w:r w:rsidR="009239A2">
      <w:rPr>
        <w:rFonts w:ascii="Switzerland" w:hAnsi="Switzerland" w:cs="Switzerland"/>
        <w:sz w:val="20"/>
        <w:szCs w:val="20"/>
      </w:rPr>
      <w:t xml:space="preserve"> </w:t>
    </w:r>
    <w:r w:rsidR="009239A2" w:rsidRPr="001B36CC">
      <w:rPr>
        <w:rFonts w:ascii="Switzerland" w:hAnsi="Switzerland" w:cs="Switzerland"/>
        <w:sz w:val="20"/>
        <w:szCs w:val="20"/>
      </w:rPr>
      <w:t>Gda</w:t>
    </w:r>
    <w:r w:rsidR="009239A2" w:rsidRPr="001B36CC">
      <w:rPr>
        <w:rFonts w:ascii="Times New Roman" w:hAnsi="Times New Roman" w:cs="Times New Roman"/>
        <w:sz w:val="20"/>
        <w:szCs w:val="20"/>
      </w:rPr>
      <w:t>ń</w:t>
    </w:r>
    <w:r w:rsidR="009239A2" w:rsidRPr="001B36CC">
      <w:rPr>
        <w:rFonts w:ascii="Switzerland" w:hAnsi="Switzerland" w:cs="Switzerland"/>
        <w:sz w:val="20"/>
        <w:szCs w:val="20"/>
      </w:rPr>
      <w:t>sk</w:t>
    </w:r>
    <w:r w:rsidR="00F710F7">
      <w:rPr>
        <w:rFonts w:ascii="Switzerland" w:hAnsi="Switzerland" w:cs="Switzerland"/>
        <w:sz w:val="20"/>
        <w:szCs w:val="20"/>
      </w:rPr>
      <w:br/>
      <w:t>tel.</w:t>
    </w:r>
    <w:r w:rsidR="009239A2">
      <w:rPr>
        <w:rFonts w:ascii="Switzerland" w:hAnsi="Switzerland" w:cs="Switzerland"/>
        <w:sz w:val="20"/>
        <w:szCs w:val="20"/>
      </w:rPr>
      <w:t xml:space="preserve"> 58 301 80 99</w:t>
    </w:r>
    <w:r w:rsidR="009239A2" w:rsidRPr="000905FE">
      <w:rPr>
        <w:rFonts w:ascii="Switzerland" w:hAnsi="Switzerland" w:cs="Switzerland"/>
        <w:sz w:val="20"/>
        <w:szCs w:val="20"/>
      </w:rPr>
      <w:br/>
    </w:r>
    <w:r w:rsidR="00B50BA1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-446405</wp:posOffset>
              </wp:positionH>
              <wp:positionV relativeFrom="paragraph">
                <wp:posOffset>-61596</wp:posOffset>
              </wp:positionV>
              <wp:extent cx="6817360" cy="0"/>
              <wp:effectExtent l="0" t="0" r="21590" b="19050"/>
              <wp:wrapNone/>
              <wp:docPr id="2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7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4B6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1E40E7" id="Łącznik prostoliniowy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5.15pt,-4.85pt" to="501.6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" strokecolor="#94b64e"/>
          </w:pict>
        </mc:Fallback>
      </mc:AlternateContent>
    </w:r>
    <w:r w:rsidR="009239A2">
      <w:rPr>
        <w:rFonts w:ascii="Switzerland" w:hAnsi="Switzerland" w:cs="Switzerland"/>
        <w:sz w:val="20"/>
        <w:szCs w:val="20"/>
      </w:rPr>
      <w:t>e-mail: ciee</w:t>
    </w:r>
    <w:r w:rsidR="009239A2" w:rsidRPr="000905FE">
      <w:rPr>
        <w:rFonts w:ascii="SwitzerlandNarrow" w:hAnsi="SwitzerlandNarrow" w:cs="SwitzerlandNarrow"/>
        <w:sz w:val="20"/>
        <w:szCs w:val="20"/>
      </w:rPr>
      <w:t>@</w:t>
    </w:r>
    <w:r w:rsidR="009239A2">
      <w:rPr>
        <w:rFonts w:ascii="Switzerland" w:hAnsi="Switzerland" w:cs="Switzerland"/>
        <w:sz w:val="20"/>
        <w:szCs w:val="20"/>
      </w:rPr>
      <w:t>pomorskieparki.pl, www.ciee-gda</w:t>
    </w:r>
    <w:r w:rsidR="009239A2" w:rsidRPr="000905FE">
      <w:rPr>
        <w:rFonts w:ascii="Switzerland" w:hAnsi="Switzerland" w:cs="Switzerland"/>
        <w:sz w:val="20"/>
        <w:szCs w:val="20"/>
      </w:rPr>
      <w:t>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786" w:rsidRDefault="00684786" w:rsidP="00FC2A90">
      <w:pPr>
        <w:spacing w:after="0" w:line="240" w:lineRule="auto"/>
      </w:pPr>
      <w:r>
        <w:separator/>
      </w:r>
    </w:p>
  </w:footnote>
  <w:footnote w:type="continuationSeparator" w:id="0">
    <w:p w:rsidR="00684786" w:rsidRDefault="00684786" w:rsidP="00FC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9A2" w:rsidRDefault="00071FDC" w:rsidP="005D3547">
    <w:pPr>
      <w:pStyle w:val="Nagwek"/>
      <w:tabs>
        <w:tab w:val="clear" w:pos="9072"/>
        <w:tab w:val="right" w:pos="9923"/>
      </w:tabs>
      <w:ind w:left="-851"/>
      <w:jc w:val="center"/>
    </w:pPr>
    <w:r>
      <w:rPr>
        <w:noProof/>
        <w:lang w:eastAsia="pl-PL"/>
      </w:rPr>
      <w:drawing>
        <wp:inline distT="0" distB="0" distL="0" distR="0">
          <wp:extent cx="6810375" cy="1068070"/>
          <wp:effectExtent l="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2.8pt;height:347.4pt" o:bullet="t">
        <v:imagedata r:id="rId1" o:title="Logo CIEE bez napisu_mini"/>
      </v:shape>
    </w:pict>
  </w:numPicBullet>
  <w:abstractNum w:abstractNumId="0" w15:restartNumberingAfterBreak="0">
    <w:nsid w:val="0ACF55BC"/>
    <w:multiLevelType w:val="hybridMultilevel"/>
    <w:tmpl w:val="98044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13780F"/>
    <w:multiLevelType w:val="hybridMultilevel"/>
    <w:tmpl w:val="DB4A5C0C"/>
    <w:lvl w:ilvl="0" w:tplc="56821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F4EFA"/>
    <w:multiLevelType w:val="hybridMultilevel"/>
    <w:tmpl w:val="126AE25C"/>
    <w:lvl w:ilvl="0" w:tplc="D51630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25D39"/>
    <w:multiLevelType w:val="hybridMultilevel"/>
    <w:tmpl w:val="3F725B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336B2F"/>
    <w:multiLevelType w:val="hybridMultilevel"/>
    <w:tmpl w:val="5F581336"/>
    <w:lvl w:ilvl="0" w:tplc="D51630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A6262"/>
    <w:multiLevelType w:val="hybridMultilevel"/>
    <w:tmpl w:val="060680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5561B8"/>
    <w:multiLevelType w:val="hybridMultilevel"/>
    <w:tmpl w:val="292028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93672"/>
    <w:multiLevelType w:val="hybridMultilevel"/>
    <w:tmpl w:val="EE0623DE"/>
    <w:lvl w:ilvl="0" w:tplc="D51630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72E61"/>
    <w:multiLevelType w:val="hybridMultilevel"/>
    <w:tmpl w:val="17E8A6F0"/>
    <w:lvl w:ilvl="0" w:tplc="D51630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05EAB"/>
    <w:multiLevelType w:val="multilevel"/>
    <w:tmpl w:val="0FE8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57"/>
    <w:rsid w:val="00001270"/>
    <w:rsid w:val="00012832"/>
    <w:rsid w:val="00031095"/>
    <w:rsid w:val="000345B2"/>
    <w:rsid w:val="000619CA"/>
    <w:rsid w:val="00071FDC"/>
    <w:rsid w:val="00072498"/>
    <w:rsid w:val="000905FE"/>
    <w:rsid w:val="000A6C32"/>
    <w:rsid w:val="000D1192"/>
    <w:rsid w:val="000D4941"/>
    <w:rsid w:val="000D7952"/>
    <w:rsid w:val="000E046E"/>
    <w:rsid w:val="001213A4"/>
    <w:rsid w:val="00161EE1"/>
    <w:rsid w:val="00165B1A"/>
    <w:rsid w:val="001710C2"/>
    <w:rsid w:val="00177116"/>
    <w:rsid w:val="001807B2"/>
    <w:rsid w:val="00191D98"/>
    <w:rsid w:val="00191E3E"/>
    <w:rsid w:val="001B36CC"/>
    <w:rsid w:val="00212B63"/>
    <w:rsid w:val="002146C3"/>
    <w:rsid w:val="00222202"/>
    <w:rsid w:val="00235963"/>
    <w:rsid w:val="002414AF"/>
    <w:rsid w:val="00255171"/>
    <w:rsid w:val="002659D7"/>
    <w:rsid w:val="00284E7F"/>
    <w:rsid w:val="0029152A"/>
    <w:rsid w:val="00295EB7"/>
    <w:rsid w:val="002C21AE"/>
    <w:rsid w:val="002E1943"/>
    <w:rsid w:val="00311B52"/>
    <w:rsid w:val="0031227A"/>
    <w:rsid w:val="00335001"/>
    <w:rsid w:val="00364481"/>
    <w:rsid w:val="00372778"/>
    <w:rsid w:val="0037293E"/>
    <w:rsid w:val="00396823"/>
    <w:rsid w:val="003A5D5D"/>
    <w:rsid w:val="003B6F09"/>
    <w:rsid w:val="003C7022"/>
    <w:rsid w:val="003E4DDD"/>
    <w:rsid w:val="003F7305"/>
    <w:rsid w:val="00433367"/>
    <w:rsid w:val="00446F7A"/>
    <w:rsid w:val="00470646"/>
    <w:rsid w:val="00480922"/>
    <w:rsid w:val="004A0F98"/>
    <w:rsid w:val="004B3813"/>
    <w:rsid w:val="004B65E7"/>
    <w:rsid w:val="004D76A2"/>
    <w:rsid w:val="004F0306"/>
    <w:rsid w:val="004F6BFD"/>
    <w:rsid w:val="005224D5"/>
    <w:rsid w:val="00571585"/>
    <w:rsid w:val="00593C8B"/>
    <w:rsid w:val="005C4B2D"/>
    <w:rsid w:val="005C4F2F"/>
    <w:rsid w:val="005D3547"/>
    <w:rsid w:val="005F3390"/>
    <w:rsid w:val="005F6795"/>
    <w:rsid w:val="006325E8"/>
    <w:rsid w:val="006358FE"/>
    <w:rsid w:val="00635F88"/>
    <w:rsid w:val="006515C5"/>
    <w:rsid w:val="00661676"/>
    <w:rsid w:val="0066493B"/>
    <w:rsid w:val="00666219"/>
    <w:rsid w:val="00684786"/>
    <w:rsid w:val="006878BC"/>
    <w:rsid w:val="006B3E5C"/>
    <w:rsid w:val="006C5558"/>
    <w:rsid w:val="00715220"/>
    <w:rsid w:val="00732B78"/>
    <w:rsid w:val="00752821"/>
    <w:rsid w:val="007622BA"/>
    <w:rsid w:val="00770C5C"/>
    <w:rsid w:val="007727AC"/>
    <w:rsid w:val="0077321F"/>
    <w:rsid w:val="007B7617"/>
    <w:rsid w:val="007C0724"/>
    <w:rsid w:val="007D0882"/>
    <w:rsid w:val="007E6489"/>
    <w:rsid w:val="007F4666"/>
    <w:rsid w:val="007F4E88"/>
    <w:rsid w:val="008046D5"/>
    <w:rsid w:val="00804A3C"/>
    <w:rsid w:val="0080520E"/>
    <w:rsid w:val="00805F81"/>
    <w:rsid w:val="00810B51"/>
    <w:rsid w:val="00821BE4"/>
    <w:rsid w:val="008301DF"/>
    <w:rsid w:val="008303CA"/>
    <w:rsid w:val="00832811"/>
    <w:rsid w:val="008351FC"/>
    <w:rsid w:val="00853A7C"/>
    <w:rsid w:val="0086632B"/>
    <w:rsid w:val="00867D6E"/>
    <w:rsid w:val="008C1370"/>
    <w:rsid w:val="008D3410"/>
    <w:rsid w:val="008E5707"/>
    <w:rsid w:val="008F772C"/>
    <w:rsid w:val="009173B3"/>
    <w:rsid w:val="0092154D"/>
    <w:rsid w:val="009239A2"/>
    <w:rsid w:val="009437A7"/>
    <w:rsid w:val="00954EB6"/>
    <w:rsid w:val="00971299"/>
    <w:rsid w:val="009814FC"/>
    <w:rsid w:val="009854E9"/>
    <w:rsid w:val="009962BC"/>
    <w:rsid w:val="009C4E64"/>
    <w:rsid w:val="009C4EB6"/>
    <w:rsid w:val="009C592D"/>
    <w:rsid w:val="009E6051"/>
    <w:rsid w:val="00A24143"/>
    <w:rsid w:val="00A46F02"/>
    <w:rsid w:val="00A85628"/>
    <w:rsid w:val="00A8641D"/>
    <w:rsid w:val="00A864FF"/>
    <w:rsid w:val="00A92391"/>
    <w:rsid w:val="00A955C5"/>
    <w:rsid w:val="00AA64B8"/>
    <w:rsid w:val="00AF6076"/>
    <w:rsid w:val="00B067D6"/>
    <w:rsid w:val="00B3086B"/>
    <w:rsid w:val="00B46DE3"/>
    <w:rsid w:val="00B50BA1"/>
    <w:rsid w:val="00B831A5"/>
    <w:rsid w:val="00BE487B"/>
    <w:rsid w:val="00BF421D"/>
    <w:rsid w:val="00C02DAC"/>
    <w:rsid w:val="00C502F4"/>
    <w:rsid w:val="00C55105"/>
    <w:rsid w:val="00C57F1C"/>
    <w:rsid w:val="00C6454E"/>
    <w:rsid w:val="00C6457F"/>
    <w:rsid w:val="00C6493A"/>
    <w:rsid w:val="00C6742E"/>
    <w:rsid w:val="00C8563C"/>
    <w:rsid w:val="00D13B64"/>
    <w:rsid w:val="00D33184"/>
    <w:rsid w:val="00D34CB9"/>
    <w:rsid w:val="00D42BE8"/>
    <w:rsid w:val="00D6310E"/>
    <w:rsid w:val="00D6681E"/>
    <w:rsid w:val="00DB31DB"/>
    <w:rsid w:val="00DC5C90"/>
    <w:rsid w:val="00DD3414"/>
    <w:rsid w:val="00DE3862"/>
    <w:rsid w:val="00DE5257"/>
    <w:rsid w:val="00DF28EB"/>
    <w:rsid w:val="00DF2D3A"/>
    <w:rsid w:val="00E05F8B"/>
    <w:rsid w:val="00E54555"/>
    <w:rsid w:val="00E704F1"/>
    <w:rsid w:val="00E75ABD"/>
    <w:rsid w:val="00E87339"/>
    <w:rsid w:val="00E94278"/>
    <w:rsid w:val="00EA0106"/>
    <w:rsid w:val="00EA51FD"/>
    <w:rsid w:val="00EA65CF"/>
    <w:rsid w:val="00ED096E"/>
    <w:rsid w:val="00F02106"/>
    <w:rsid w:val="00F22425"/>
    <w:rsid w:val="00F26020"/>
    <w:rsid w:val="00F27819"/>
    <w:rsid w:val="00F33AA0"/>
    <w:rsid w:val="00F475CA"/>
    <w:rsid w:val="00F61CE0"/>
    <w:rsid w:val="00F710F7"/>
    <w:rsid w:val="00F94B4A"/>
    <w:rsid w:val="00F950CF"/>
    <w:rsid w:val="00FA1382"/>
    <w:rsid w:val="00FA26DC"/>
    <w:rsid w:val="00FC08C4"/>
    <w:rsid w:val="00FC2A90"/>
    <w:rsid w:val="00FC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453AAE"/>
  <w15:docId w15:val="{3E8A04D3-BF08-4D29-B23E-0DDB2E3B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8BC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C2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iPriority w:val="99"/>
    <w:rsid w:val="00FC2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A90"/>
  </w:style>
  <w:style w:type="paragraph" w:styleId="Tekstdymka">
    <w:name w:val="Balloon Text"/>
    <w:basedOn w:val="Normalny"/>
    <w:link w:val="TekstdymkaZnak"/>
    <w:uiPriority w:val="99"/>
    <w:semiHidden/>
    <w:rsid w:val="00FC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805F81"/>
    <w:rPr>
      <w:rFonts w:cs="Calibri"/>
      <w:lang w:eastAsia="en-US"/>
    </w:rPr>
  </w:style>
  <w:style w:type="paragraph" w:styleId="Akapitzlist">
    <w:name w:val="List Paragraph"/>
    <w:basedOn w:val="Normalny"/>
    <w:uiPriority w:val="99"/>
    <w:qFormat/>
    <w:rsid w:val="00821BE4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A2414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B067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67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4E88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67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4E88"/>
    <w:rPr>
      <w:b/>
      <w:bCs/>
      <w:sz w:val="20"/>
      <w:szCs w:val="20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E9427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4278"/>
    <w:rPr>
      <w:rFonts w:eastAsiaTheme="minorHAnsi" w:cstheme="minorBidi"/>
      <w:szCs w:val="21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9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a.kowalczuk@pomorskieparki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41D85-BB91-4C43-A4BA-68F00FF4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581</Words>
  <Characters>3927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PZPK</cp:lastModifiedBy>
  <cp:revision>3</cp:revision>
  <cp:lastPrinted>2016-11-09T11:25:00Z</cp:lastPrinted>
  <dcterms:created xsi:type="dcterms:W3CDTF">2019-10-08T08:10:00Z</dcterms:created>
  <dcterms:modified xsi:type="dcterms:W3CDTF">2019-10-08T10:19:00Z</dcterms:modified>
</cp:coreProperties>
</file>